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1" w:rsidRDefault="00CB5341"/>
    <w:p w:rsidR="008C67F6" w:rsidRDefault="008C67F6"/>
    <w:p w:rsidR="008C67F6" w:rsidRDefault="008C67F6">
      <w:r>
        <w:t>Publicita na webu MŠ Motýlek:</w:t>
      </w:r>
    </w:p>
    <w:p w:rsidR="008C67F6" w:rsidRDefault="008C67F6"/>
    <w:p w:rsidR="008C67F6" w:rsidRDefault="008C67F6">
      <w:r>
        <w:t>Název Projektu: Dětská skupina Motýlek</w:t>
      </w:r>
    </w:p>
    <w:p w:rsidR="008C67F6" w:rsidRDefault="008C67F6">
      <w:r>
        <w:t>Registrační číslo projektu: CZ.03.1.51/0.0/0.0/22_141/0017406</w:t>
      </w:r>
    </w:p>
    <w:p w:rsidR="008C67F6" w:rsidRDefault="008C67F6"/>
    <w:p w:rsidR="008C67F6" w:rsidRDefault="008C67F6">
      <w:r>
        <w:t xml:space="preserve">Dětská skupina Motýlek zahájila provoz </w:t>
      </w:r>
      <w:proofErr w:type="gramStart"/>
      <w:r>
        <w:t>24.10.2022</w:t>
      </w:r>
      <w:proofErr w:type="gramEnd"/>
      <w:r>
        <w:t xml:space="preserve"> s kapacitou 12 dětí ve věku od 3 do 6 let</w:t>
      </w:r>
    </w:p>
    <w:p w:rsidR="008C67F6" w:rsidRDefault="008C67F6">
      <w:r>
        <w:t xml:space="preserve">Na adrese: </w:t>
      </w:r>
      <w:r w:rsidR="00C8480F">
        <w:t xml:space="preserve">ul. </w:t>
      </w:r>
      <w:bookmarkStart w:id="0" w:name="_GoBack"/>
      <w:bookmarkEnd w:id="0"/>
      <w:r>
        <w:t>Nemocniční 107, Mělník</w:t>
      </w:r>
    </w:p>
    <w:p w:rsidR="008C67F6" w:rsidRDefault="008C67F6">
      <w:r>
        <w:t>Projekt je spolufinancován Evropskou unií.</w:t>
      </w:r>
    </w:p>
    <w:p w:rsidR="008C67F6" w:rsidRDefault="008C67F6"/>
    <w:p w:rsidR="008C67F6" w:rsidRDefault="008C67F6">
      <w:r>
        <w:rPr>
          <w:noProof/>
          <w:lang w:eastAsia="cs-CZ"/>
        </w:rPr>
        <w:drawing>
          <wp:inline distT="0" distB="0" distL="0" distR="0">
            <wp:extent cx="5760720" cy="11938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barevné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6"/>
    <w:rsid w:val="008C67F6"/>
    <w:rsid w:val="00C8480F"/>
    <w:rsid w:val="00CA2E99"/>
    <w:rsid w:val="00C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EE0C"/>
  <w15:chartTrackingRefBased/>
  <w15:docId w15:val="{B64BB854-188D-46D0-AB9A-2E2AB6C6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Kletečková Dita</dc:creator>
  <cp:keywords/>
  <dc:description/>
  <cp:lastModifiedBy>Kletečková Dita</cp:lastModifiedBy>
  <cp:revision>2</cp:revision>
  <dcterms:created xsi:type="dcterms:W3CDTF">2022-11-14T07:48:00Z</dcterms:created>
  <dcterms:modified xsi:type="dcterms:W3CDTF">2022-11-14T11:44:00Z</dcterms:modified>
</cp:coreProperties>
</file>